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529" w:rsidRDefault="008B5529" w:rsidP="008B5529">
      <w:pPr>
        <w:jc w:val="right"/>
      </w:pPr>
      <w:bookmarkStart w:id="0" w:name="_GoBack"/>
      <w:bookmarkEnd w:id="0"/>
      <w:r w:rsidRPr="00E969FB">
        <w:rPr>
          <w:rFonts w:asciiTheme="minorEastAsia" w:eastAsiaTheme="minorEastAsia" w:hAnsiTheme="minorEastAsia"/>
          <w:sz w:val="20"/>
          <w:szCs w:val="20"/>
        </w:rPr>
        <w:t>●●市立●●小学校　　●●　●●（名前）</w:t>
      </w:r>
    </w:p>
    <w:tbl>
      <w:tblPr>
        <w:tblpPr w:leftFromText="142" w:rightFromText="142" w:vertAnchor="page" w:horzAnchor="margin" w:tblpY="1156"/>
        <w:tblW w:w="10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9"/>
      </w:tblGrid>
      <w:tr w:rsidR="00CD61DB" w:rsidRPr="000B6BD7" w:rsidTr="008B5529">
        <w:trPr>
          <w:trHeight w:val="10763"/>
        </w:trPr>
        <w:tc>
          <w:tcPr>
            <w:tcW w:w="10559" w:type="dxa"/>
            <w:tcBorders>
              <w:top w:val="nil"/>
              <w:left w:val="nil"/>
              <w:bottom w:val="nil"/>
              <w:right w:val="nil"/>
            </w:tcBorders>
          </w:tcPr>
          <w:p w:rsidR="00CD61DB" w:rsidRDefault="008B5529" w:rsidP="008B552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〇</w:t>
            </w:r>
            <w:r w:rsidR="00CD61DB">
              <w:rPr>
                <w:rFonts w:hint="eastAsia"/>
                <w:sz w:val="20"/>
                <w:szCs w:val="20"/>
              </w:rPr>
              <w:t>本時</w:t>
            </w:r>
            <w:r>
              <w:rPr>
                <w:rFonts w:hint="eastAsia"/>
                <w:sz w:val="20"/>
                <w:szCs w:val="20"/>
              </w:rPr>
              <w:t>の指導目標</w:t>
            </w:r>
            <w:r w:rsidR="003246FA">
              <w:rPr>
                <w:rFonts w:hint="eastAsia"/>
                <w:sz w:val="20"/>
                <w:szCs w:val="20"/>
              </w:rPr>
              <w:t>（</w:t>
            </w:r>
            <w:r w:rsidR="003246FA" w:rsidRPr="003246FA">
              <w:rPr>
                <w:rFonts w:hint="eastAsia"/>
                <w:sz w:val="20"/>
                <w:szCs w:val="20"/>
                <w:u w:val="wave"/>
              </w:rPr>
              <w:t>単元構造図と整合性を図る。</w:t>
            </w:r>
            <w:r w:rsidR="003246FA">
              <w:rPr>
                <w:rFonts w:hint="eastAsia"/>
                <w:sz w:val="20"/>
                <w:szCs w:val="20"/>
              </w:rPr>
              <w:t>）</w:t>
            </w:r>
          </w:p>
          <w:p w:rsidR="008B5529" w:rsidRDefault="003246FA" w:rsidP="008B5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・～できるようにする。（思考力、判断力、表現力等）</w:t>
            </w:r>
          </w:p>
          <w:p w:rsidR="00CD61DB" w:rsidRPr="008B5529" w:rsidRDefault="008B5529" w:rsidP="008B5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〇学習の展開（学習指導過程）</w:t>
            </w:r>
          </w:p>
          <w:tbl>
            <w:tblPr>
              <w:tblW w:w="10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395"/>
              <w:gridCol w:w="4689"/>
              <w:gridCol w:w="710"/>
            </w:tblGrid>
            <w:tr w:rsidR="00EF7362" w:rsidRPr="00085AC1" w:rsidTr="00EF7362">
              <w:trPr>
                <w:trHeight w:val="71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7362" w:rsidRPr="00085AC1" w:rsidRDefault="00EF7362" w:rsidP="00896B19">
                  <w:pPr>
                    <w:framePr w:hSpace="142" w:wrap="around" w:vAnchor="page" w:hAnchor="margin" w:y="1156"/>
                    <w:rPr>
                      <w:rFonts w:ascii="Times New Roman" w:hAnsi="Times New Roman" w:cs="ＭＳ 明朝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362" w:rsidRPr="00085AC1" w:rsidRDefault="00EF7362" w:rsidP="00896B19">
                  <w:pPr>
                    <w:framePr w:hSpace="142" w:wrap="around" w:vAnchor="page" w:hAnchor="margin" w:y="1156"/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 w:val="20"/>
                      <w:szCs w:val="20"/>
                    </w:rPr>
                  </w:pPr>
                  <w:r w:rsidRPr="00085AC1">
                    <w:rPr>
                      <w:rFonts w:hint="eastAsia"/>
                      <w:sz w:val="20"/>
                      <w:szCs w:val="20"/>
                    </w:rPr>
                    <w:t>学習内容・活動</w:t>
                  </w:r>
                </w:p>
              </w:tc>
              <w:tc>
                <w:tcPr>
                  <w:tcW w:w="4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362" w:rsidRDefault="00EF7362" w:rsidP="00896B19">
                  <w:pPr>
                    <w:framePr w:hSpace="142" w:wrap="around" w:vAnchor="page" w:hAnchor="margin" w:y="1156"/>
                    <w:jc w:val="center"/>
                    <w:rPr>
                      <w:sz w:val="20"/>
                      <w:szCs w:val="20"/>
                    </w:rPr>
                  </w:pPr>
                  <w:r w:rsidRPr="00085AC1">
                    <w:rPr>
                      <w:rFonts w:hint="eastAsia"/>
                      <w:sz w:val="20"/>
                      <w:szCs w:val="20"/>
                    </w:rPr>
                    <w:t>指導上の留意点</w:t>
                  </w:r>
                  <w:r>
                    <w:rPr>
                      <w:rFonts w:hint="eastAsia"/>
                      <w:sz w:val="20"/>
                      <w:szCs w:val="20"/>
                    </w:rPr>
                    <w:t>・</w:t>
                  </w:r>
                </w:p>
                <w:p w:rsidR="00EF7362" w:rsidRPr="00EF7362" w:rsidRDefault="00EF7362" w:rsidP="00896B19">
                  <w:pPr>
                    <w:framePr w:hSpace="142" w:wrap="around" w:vAnchor="page" w:hAnchor="margin" w:y="1156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sz w:val="20"/>
                      <w:szCs w:val="20"/>
                    </w:rPr>
                    <w:t>★</w:t>
                  </w:r>
                  <w:r>
                    <w:rPr>
                      <w:sz w:val="20"/>
                      <w:szCs w:val="20"/>
                    </w:rPr>
                    <w:t>評価規準（評価方法）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7362" w:rsidRPr="00085AC1" w:rsidRDefault="00EF7362" w:rsidP="00896B19">
                  <w:pPr>
                    <w:framePr w:hSpace="142" w:wrap="around" w:vAnchor="page" w:hAnchor="margin" w:y="1156"/>
                    <w:overflowPunct w:val="0"/>
                    <w:jc w:val="center"/>
                    <w:textAlignment w:val="baseline"/>
                    <w:rPr>
                      <w:rFonts w:ascii="ＭＳ 明朝" w:hAnsi="Times New Roman"/>
                      <w:color w:val="000000"/>
                      <w:spacing w:val="2"/>
                      <w:kern w:val="0"/>
                      <w:sz w:val="20"/>
                      <w:szCs w:val="20"/>
                    </w:rPr>
                  </w:pPr>
                  <w:r w:rsidRPr="00085AC1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学習</w:t>
                  </w:r>
                </w:p>
                <w:p w:rsidR="00EF7362" w:rsidRPr="00085AC1" w:rsidRDefault="00EF7362" w:rsidP="00896B19">
                  <w:pPr>
                    <w:framePr w:hSpace="142" w:wrap="around" w:vAnchor="page" w:hAnchor="margin" w:y="1156"/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 w:val="20"/>
                      <w:szCs w:val="20"/>
                    </w:rPr>
                  </w:pPr>
                  <w:r w:rsidRPr="00085AC1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形態</w:t>
                  </w:r>
                </w:p>
              </w:tc>
            </w:tr>
            <w:tr w:rsidR="00EF7362" w:rsidRPr="00085AC1" w:rsidTr="00EF7362">
              <w:trPr>
                <w:trHeight w:val="906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362" w:rsidRDefault="00EF7362" w:rsidP="00896B19">
                  <w:pPr>
                    <w:framePr w:hSpace="142" w:wrap="around" w:vAnchor="page" w:hAnchor="margin" w:y="1156"/>
                    <w:jc w:val="center"/>
                    <w:rPr>
                      <w:sz w:val="20"/>
                      <w:szCs w:val="20"/>
                    </w:rPr>
                  </w:pPr>
                </w:p>
                <w:p w:rsidR="00EF7362" w:rsidRDefault="00EF7362" w:rsidP="00896B19">
                  <w:pPr>
                    <w:framePr w:hSpace="142" w:wrap="around" w:vAnchor="page" w:hAnchor="margin" w:y="1156"/>
                    <w:jc w:val="center"/>
                    <w:rPr>
                      <w:sz w:val="20"/>
                      <w:szCs w:val="20"/>
                    </w:rPr>
                  </w:pPr>
                </w:p>
                <w:p w:rsidR="00EF7362" w:rsidRDefault="00EF7362" w:rsidP="00896B19">
                  <w:pPr>
                    <w:framePr w:hSpace="142" w:wrap="around" w:vAnchor="page" w:hAnchor="margin" w:y="1156"/>
                    <w:jc w:val="center"/>
                    <w:rPr>
                      <w:sz w:val="20"/>
                      <w:szCs w:val="20"/>
                    </w:rPr>
                  </w:pPr>
                </w:p>
                <w:p w:rsidR="00EF7362" w:rsidRDefault="00EF7362" w:rsidP="00896B19">
                  <w:pPr>
                    <w:framePr w:hSpace="142" w:wrap="around" w:vAnchor="page" w:hAnchor="margin" w:y="1156"/>
                    <w:jc w:val="center"/>
                    <w:rPr>
                      <w:sz w:val="20"/>
                      <w:szCs w:val="20"/>
                    </w:rPr>
                  </w:pPr>
                </w:p>
                <w:p w:rsidR="00EF7362" w:rsidRDefault="00EF7362" w:rsidP="00896B19">
                  <w:pPr>
                    <w:framePr w:hSpace="142" w:wrap="around" w:vAnchor="page" w:hAnchor="margin" w:y="1156"/>
                    <w:jc w:val="center"/>
                    <w:rPr>
                      <w:sz w:val="20"/>
                      <w:szCs w:val="20"/>
                    </w:rPr>
                  </w:pPr>
                  <w:r w:rsidRPr="00085AC1">
                    <w:rPr>
                      <w:rFonts w:hint="eastAsia"/>
                      <w:sz w:val="20"/>
                      <w:szCs w:val="20"/>
                    </w:rPr>
                    <w:t>導　入</w:t>
                  </w:r>
                </w:p>
                <w:p w:rsidR="00EF7362" w:rsidRDefault="00EF7362" w:rsidP="00896B19">
                  <w:pPr>
                    <w:framePr w:hSpace="142" w:wrap="around" w:vAnchor="page" w:hAnchor="margin" w:y="1156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0</w:t>
                  </w:r>
                </w:p>
                <w:p w:rsidR="00EF7362" w:rsidRDefault="00EF7362" w:rsidP="00896B19">
                  <w:pPr>
                    <w:framePr w:hSpace="142" w:wrap="around" w:vAnchor="page" w:hAnchor="margin" w:y="1156"/>
                    <w:jc w:val="center"/>
                    <w:rPr>
                      <w:sz w:val="20"/>
                      <w:szCs w:val="20"/>
                    </w:rPr>
                  </w:pPr>
                </w:p>
                <w:p w:rsidR="00EF7362" w:rsidRDefault="00EF7362" w:rsidP="00896B19">
                  <w:pPr>
                    <w:framePr w:hSpace="142" w:wrap="around" w:vAnchor="page" w:hAnchor="margin" w:y="1156"/>
                    <w:jc w:val="center"/>
                    <w:rPr>
                      <w:sz w:val="20"/>
                      <w:szCs w:val="20"/>
                    </w:rPr>
                  </w:pPr>
                </w:p>
                <w:p w:rsidR="00EF7362" w:rsidRDefault="00EF7362" w:rsidP="00896B19">
                  <w:pPr>
                    <w:framePr w:hSpace="142" w:wrap="around" w:vAnchor="page" w:hAnchor="margin" w:y="1156"/>
                    <w:jc w:val="center"/>
                    <w:rPr>
                      <w:sz w:val="20"/>
                      <w:szCs w:val="20"/>
                    </w:rPr>
                  </w:pPr>
                </w:p>
                <w:p w:rsidR="00EF7362" w:rsidRPr="003113E6" w:rsidRDefault="00EF7362" w:rsidP="00896B19">
                  <w:pPr>
                    <w:framePr w:hSpace="142" w:wrap="around" w:vAnchor="page" w:hAnchor="margin" w:y="115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7362" w:rsidRPr="00085AC1" w:rsidRDefault="00620829" w:rsidP="00896B19">
                  <w:pPr>
                    <w:framePr w:hSpace="142" w:wrap="around" w:vAnchor="page" w:hAnchor="margin" w:y="1156"/>
                    <w:rPr>
                      <w:rFonts w:ascii="Times New Roman" w:hAnsi="Times New Roman" w:cs="ＭＳ 明朝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ＭＳ 明朝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0CB5F473" wp14:editId="3B6FA2B0">
                            <wp:simplePos x="0" y="0"/>
                            <wp:positionH relativeFrom="column">
                              <wp:posOffset>198120</wp:posOffset>
                            </wp:positionH>
                            <wp:positionV relativeFrom="paragraph">
                              <wp:posOffset>82550</wp:posOffset>
                            </wp:positionV>
                            <wp:extent cx="2209800" cy="819150"/>
                            <wp:effectExtent l="0" t="0" r="19050" b="19050"/>
                            <wp:wrapNone/>
                            <wp:docPr id="2" name="角丸四角形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09800" cy="819150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EF7362" w:rsidRPr="00EF7362" w:rsidRDefault="00EF7362" w:rsidP="00CD61DB">
                                        <w:pPr>
                                          <w:jc w:val="left"/>
                                          <w:rPr>
                                            <w:rFonts w:ascii="UD デジタル 教科書体 NP-B" w:eastAsia="UD デジタル 教科書体 NP-B" w:hAnsiTheme="majorEastAsia"/>
                                            <w:sz w:val="22"/>
                                          </w:rPr>
                                        </w:pPr>
                                        <w:r w:rsidRPr="00EF7362">
                                          <w:rPr>
                                            <w:rFonts w:ascii="UD デジタル 教科書体 NP-B" w:eastAsia="UD デジタル 教科書体 NP-B" w:hAnsiTheme="majorEastAsia" w:hint="eastAsia"/>
                                            <w:sz w:val="22"/>
                                          </w:rPr>
                                          <w:t>児童・生徒が主体となるように記述する。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0CB5F473" id="角丸四角形 2" o:spid="_x0000_s1026" style="position:absolute;left:0;text-align:left;margin-left:15.6pt;margin-top:6.5pt;width:174pt;height:6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" fillcolor="#4f81bd [3204]" strokecolor="#243f60 [1604]" strokeweight="2pt">
                            <v:textbox>
                              <w:txbxContent>
                                <w:p w:rsidR="00EF7362" w:rsidRPr="00EF7362" w:rsidRDefault="00EF7362" w:rsidP="00CD61DB">
                                  <w:pPr>
                                    <w:jc w:val="left"/>
                                    <w:rPr>
                                      <w:rFonts w:ascii="UD デジタル 教科書体 NP-B" w:eastAsia="UD デジタル 教科書体 NP-B" w:hAnsiTheme="majorEastAsia" w:hint="eastAsia"/>
                                      <w:sz w:val="22"/>
                                    </w:rPr>
                                  </w:pPr>
                                  <w:r w:rsidRPr="00EF7362">
                                    <w:rPr>
                                      <w:rFonts w:ascii="UD デジタル 教科書体 NP-B" w:eastAsia="UD デジタル 教科書体 NP-B" w:hAnsiTheme="majorEastAsia" w:hint="eastAsia"/>
                                      <w:sz w:val="22"/>
                                    </w:rPr>
                                    <w:t>児童・生徒が主体となるように記述する。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 w:rsidR="00EF7362">
                    <w:rPr>
                      <w:rFonts w:ascii="Times New Roman" w:hAnsi="Times New Roman" w:cs="ＭＳ 明朝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>
                            <wp:simplePos x="0" y="0"/>
                            <wp:positionH relativeFrom="column">
                              <wp:posOffset>45720</wp:posOffset>
                            </wp:positionH>
                            <wp:positionV relativeFrom="paragraph">
                              <wp:posOffset>1225550</wp:posOffset>
                            </wp:positionV>
                            <wp:extent cx="2628900" cy="819150"/>
                            <wp:effectExtent l="228600" t="0" r="19050" b="19050"/>
                            <wp:wrapNone/>
                            <wp:docPr id="5" name="角丸四角形吹き出し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28900" cy="819150"/>
                                    </a:xfrm>
                                    <a:prstGeom prst="wedgeRoundRectCallout">
                                      <a:avLst>
                                        <a:gd name="adj1" fmla="val -58033"/>
                                        <a:gd name="adj2" fmla="val -15407"/>
                                        <a:gd name="adj3" fmla="val 16667"/>
                                      </a:avLst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674486" w:rsidRDefault="00674486" w:rsidP="00674486">
                                        <w:pPr>
                                          <w:jc w:val="left"/>
                                          <w:rPr>
                                            <w:rFonts w:ascii="UD デジタル 教科書体 NP-B" w:eastAsia="UD デジタル 教科書体 NP-B"/>
                                          </w:rPr>
                                        </w:pPr>
                                        <w:r>
                                          <w:rPr>
                                            <w:rFonts w:ascii="UD デジタル 教科書体 NP-B" w:eastAsia="UD デジタル 教科書体 NP-B" w:hint="eastAsia"/>
                                          </w:rPr>
                                          <w:t>1単位時間が</w:t>
                                        </w:r>
                                        <w:r>
                                          <w:rPr>
                                            <w:rFonts w:ascii="UD デジタル 教科書体 NP-B" w:eastAsia="UD デジタル 教科書体 NP-B"/>
                                          </w:rPr>
                                          <w:t>、</w:t>
                                        </w:r>
                                        <w:r w:rsidR="00EF7362" w:rsidRPr="00674486">
                                          <w:rPr>
                                            <w:rFonts w:ascii="UD デジタル 教科書体 NP-B" w:eastAsia="UD デジタル 教科書体 NP-B" w:hint="eastAsia"/>
                                          </w:rPr>
                                          <w:t>小学校45分</w:t>
                                        </w:r>
                                        <w:r>
                                          <w:rPr>
                                            <w:rFonts w:ascii="UD デジタル 教科書体 NP-B" w:eastAsia="UD デジタル 教科書体 NP-B" w:hint="eastAsia"/>
                                          </w:rPr>
                                          <w:t>、</w:t>
                                        </w:r>
                                      </w:p>
                                      <w:p w:rsidR="00EF7362" w:rsidRPr="00674486" w:rsidRDefault="00EF7362" w:rsidP="00674486">
                                        <w:pPr>
                                          <w:jc w:val="left"/>
                                          <w:rPr>
                                            <w:rFonts w:ascii="UD デジタル 教科書体 NP-B" w:eastAsia="UD デジタル 教科書体 NP-B"/>
                                          </w:rPr>
                                        </w:pPr>
                                        <w:r w:rsidRPr="00674486">
                                          <w:rPr>
                                            <w:rFonts w:ascii="UD デジタル 教科書体 NP-B" w:eastAsia="UD デジタル 教科書体 NP-B" w:hint="eastAsia"/>
                                          </w:rPr>
                                          <w:t>中</w:t>
                                        </w:r>
                                        <w:r w:rsidR="00674486">
                                          <w:rPr>
                                            <w:rFonts w:ascii="UD デジタル 教科書体 NP-B" w:eastAsia="UD デジタル 教科書体 NP-B" w:hint="eastAsia"/>
                                          </w:rPr>
                                          <w:t>学校・高等学校</w:t>
                                        </w:r>
                                        <w:r w:rsidRPr="00674486">
                                          <w:rPr>
                                            <w:rFonts w:ascii="UD デジタル 教科書体 NP-B" w:eastAsia="UD デジタル 教科書体 NP-B" w:hint="eastAsia"/>
                                          </w:rPr>
                                          <w:t>50分</w:t>
                                        </w:r>
                                        <w:r w:rsidR="00620829">
                                          <w:rPr>
                                            <w:rFonts w:ascii="UD デジタル 教科書体 NP-B" w:eastAsia="UD デジタル 教科書体 NP-B" w:hint="eastAsia"/>
                                          </w:rPr>
                                          <w:t>で</w:t>
                                        </w:r>
                                        <w:r w:rsidR="00620829">
                                          <w:rPr>
                                            <w:rFonts w:ascii="UD デジタル 教科書体 NP-B" w:eastAsia="UD デジタル 教科書体 NP-B"/>
                                          </w:rPr>
                                          <w:t>記述する</w:t>
                                        </w:r>
                                        <w:r w:rsidR="00674486">
                                          <w:rPr>
                                            <w:rFonts w:ascii="UD デジタル 教科書体 NP-B" w:eastAsia="UD デジタル 教科書体 NP-B" w:hint="eastAsia"/>
                                          </w:rPr>
                                          <w:t>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    <v:stroke joinstyle="miter"/>
                            <v:formulas>
                              <v:f eqn="sum 10800 0 #0"/>
                              <v:f eqn="sum 10800 0 #1"/>
                              <v:f eqn="sum #0 0 #1"/>
                              <v:f eqn="sum @0 @1 0"/>
                              <v:f eqn="sum 21600 0 #0"/>
                              <v:f eqn="sum 21600 0 #1"/>
                              <v:f eqn="if @0 3600 12600"/>
                              <v:f eqn="if @0 9000 18000"/>
                              <v:f eqn="if @1 3600 12600"/>
                              <v:f eqn="if @1 9000 18000"/>
                              <v:f eqn="if @2 0 #0"/>
                              <v:f eqn="if @3 @10 0"/>
                              <v:f eqn="if #0 0 @11"/>
                              <v:f eqn="if @2 @6 #0"/>
                              <v:f eqn="if @3 @6 @13"/>
                              <v:f eqn="if @5 @6 @14"/>
                              <v:f eqn="if @2 #0 21600"/>
                              <v:f eqn="if @3 21600 @16"/>
                              <v:f eqn="if @4 21600 @17"/>
                              <v:f eqn="if @2 #0 @6"/>
                              <v:f eqn="if @3 @19 @6"/>
                              <v:f eqn="if #1 @6 @20"/>
                              <v:f eqn="if @2 @8 #1"/>
                              <v:f eqn="if @3 @22 @8"/>
                              <v:f eqn="if #0 @8 @23"/>
                              <v:f eqn="if @2 21600 #1"/>
                              <v:f eqn="if @3 21600 @25"/>
                              <v:f eqn="if @5 21600 @26"/>
                              <v:f eqn="if @2 #1 @8"/>
                              <v:f eqn="if @3 @8 @28"/>
                              <v:f eqn="if @4 @8 @29"/>
                              <v:f eqn="if @2 #1 0"/>
                              <v:f eqn="if @3 @31 0"/>
                              <v:f eqn="if #1 0 @32"/>
                              <v:f eqn="val #0"/>
                              <v:f eqn="val #1"/>
                            </v:formulas>
                            <v:path o:connecttype="custom" o:connectlocs="10800,0;0,10800;10800,21600;21600,10800;@34,@35" textboxrect="791,791,20809,20809"/>
                            <v:handles>
                              <v:h position="#0,#1"/>
                            </v:handles>
                          </v:shapetype>
                          <v:shape id="角丸四角形吹き出し 5" o:spid="_x0000_s1027" type="#_x0000_t62" style="position:absolute;left:0;text-align:left;margin-left:3.6pt;margin-top:96.5pt;width:207pt;height:6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" adj="-1735,7472" fillcolor="#4f81bd [3204]" strokecolor="#243f60 [1604]" strokeweight="2pt">
                            <v:textbox>
                              <w:txbxContent>
                                <w:p w:rsidR="00674486" w:rsidRDefault="00674486" w:rsidP="00674486">
                                  <w:pPr>
                                    <w:jc w:val="left"/>
                                    <w:rPr>
                                      <w:rFonts w:ascii="UD デジタル 教科書体 NP-B" w:eastAsia="UD デジタル 教科書体 NP-B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  <w:t>1単位時間が</w:t>
                                  </w:r>
                                  <w:r>
                                    <w:rPr>
                                      <w:rFonts w:ascii="UD デジタル 教科書体 NP-B" w:eastAsia="UD デジタル 教科書体 NP-B"/>
                                    </w:rPr>
                                    <w:t>、</w:t>
                                  </w:r>
                                  <w:r w:rsidR="00EF7362" w:rsidRPr="00674486"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  <w:t>小学校45分</w:t>
                                  </w: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  <w:t>、</w:t>
                                  </w:r>
                                </w:p>
                                <w:p w:rsidR="00EF7362" w:rsidRPr="00674486" w:rsidRDefault="00EF7362" w:rsidP="00674486">
                                  <w:pPr>
                                    <w:jc w:val="left"/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</w:pPr>
                                  <w:r w:rsidRPr="00674486"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  <w:t>中</w:t>
                                  </w:r>
                                  <w:r w:rsidR="00674486"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  <w:t>学校・高等学校</w:t>
                                  </w:r>
                                  <w:r w:rsidRPr="00674486"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  <w:t>50分</w:t>
                                  </w:r>
                                  <w:r w:rsidR="00620829"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  <w:t>で</w:t>
                                  </w:r>
                                  <w:r w:rsidR="00620829">
                                    <w:rPr>
                                      <w:rFonts w:ascii="UD デジタル 教科書体 NP-B" w:eastAsia="UD デジタル 教科書体 NP-B"/>
                                    </w:rPr>
                                    <w:t>記述する</w:t>
                                  </w:r>
                                  <w:r w:rsidR="00674486"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  <w:t>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7362" w:rsidRPr="00085AC1" w:rsidRDefault="00674486" w:rsidP="00896B19">
                  <w:pPr>
                    <w:framePr w:hSpace="142" w:wrap="around" w:vAnchor="page" w:hAnchor="margin" w:y="1156"/>
                    <w:rPr>
                      <w:rFonts w:ascii="Times New Roman" w:hAnsi="Times New Roman" w:cs="ＭＳ 明朝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ＭＳ 明朝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33B2D7BB" wp14:editId="6F0ADF92">
                            <wp:simplePos x="0" y="0"/>
                            <wp:positionH relativeFrom="column">
                              <wp:posOffset>293370</wp:posOffset>
                            </wp:positionH>
                            <wp:positionV relativeFrom="paragraph">
                              <wp:posOffset>1511300</wp:posOffset>
                            </wp:positionV>
                            <wp:extent cx="2543175" cy="600075"/>
                            <wp:effectExtent l="0" t="0" r="295275" b="28575"/>
                            <wp:wrapNone/>
                            <wp:docPr id="6" name="角丸四角形吹き出し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43175" cy="600075"/>
                                    </a:xfrm>
                                    <a:prstGeom prst="wedgeRoundRectCallout">
                                      <a:avLst>
                                        <a:gd name="adj1" fmla="val 60392"/>
                                        <a:gd name="adj2" fmla="val -22384"/>
                                        <a:gd name="adj3" fmla="val 16667"/>
                                      </a:avLst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674486" w:rsidRPr="00674486" w:rsidRDefault="00674486" w:rsidP="00674486">
                                        <w:pPr>
                                          <w:jc w:val="left"/>
                                          <w:rPr>
                                            <w:rFonts w:ascii="UD デジタル 教科書体 NP-B" w:eastAsia="UD デジタル 教科書体 NP-B"/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rFonts w:ascii="UD デジタル 教科書体 NP-B" w:eastAsia="UD デジタル 教科書体 NP-B" w:hint="eastAsia"/>
                                            <w:color w:val="FFFFFF" w:themeColor="background1"/>
                                          </w:rPr>
                                          <w:t>学習</w:t>
                                        </w:r>
                                        <w:r>
                                          <w:rPr>
                                            <w:rFonts w:ascii="UD デジタル 教科書体 NP-B" w:eastAsia="UD デジタル 教科書体 NP-B"/>
                                            <w:color w:val="FFFFFF" w:themeColor="background1"/>
                                          </w:rPr>
                                          <w:t>形態は、個人、ペア、グループ、一斉</w:t>
                                        </w:r>
                                        <w:r>
                                          <w:rPr>
                                            <w:rFonts w:ascii="UD デジタル 教科書体 NP-B" w:eastAsia="UD デジタル 教科書体 NP-B" w:hint="eastAsia"/>
                                            <w:color w:val="FFFFFF" w:themeColor="background1"/>
                                          </w:rPr>
                                          <w:t>で</w:t>
                                        </w:r>
                                        <w:r>
                                          <w:rPr>
                                            <w:rFonts w:ascii="UD デジタル 教科書体 NP-B" w:eastAsia="UD デジタル 教科書体 NP-B"/>
                                            <w:color w:val="FFFFFF" w:themeColor="background1"/>
                                          </w:rPr>
                                          <w:t>記述する。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3B2D7BB" id="角丸四角形吹き出し 6" o:spid="_x0000_s1028" type="#_x0000_t62" style="position:absolute;left:0;text-align:left;margin-left:23.1pt;margin-top:119pt;width:200.25pt;height:4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" adj="23845,5965" fillcolor="#4f81bd" strokecolor="#385d8a" strokeweight="2pt">
                            <v:textbox>
                              <w:txbxContent>
                                <w:p w:rsidR="00674486" w:rsidRPr="00674486" w:rsidRDefault="00674486" w:rsidP="00674486">
                                  <w:pPr>
                                    <w:jc w:val="left"/>
                                    <w:rPr>
                                      <w:rFonts w:ascii="UD デジタル 教科書体 NP-B" w:eastAsia="UD デジタル 教科書体 NP-B" w:hint="eastAsia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color w:val="FFFFFF" w:themeColor="background1"/>
                                    </w:rPr>
                                    <w:t>学習</w:t>
                                  </w:r>
                                  <w:r>
                                    <w:rPr>
                                      <w:rFonts w:ascii="UD デジタル 教科書体 NP-B" w:eastAsia="UD デジタル 教科書体 NP-B"/>
                                      <w:color w:val="FFFFFF" w:themeColor="background1"/>
                                    </w:rPr>
                                    <w:t>形態は、個人、ペア、グループ、一斉</w:t>
                                  </w: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color w:val="FFFFFF" w:themeColor="background1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UD デジタル 教科書体 NP-B" w:eastAsia="UD デジタル 教科書体 NP-B"/>
                                      <w:color w:val="FFFFFF" w:themeColor="background1"/>
                                    </w:rPr>
                                    <w:t>記述する。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ＭＳ 明朝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2D42DAE9" wp14:editId="78D4D969">
                            <wp:simplePos x="0" y="0"/>
                            <wp:positionH relativeFrom="column">
                              <wp:posOffset>7620</wp:posOffset>
                            </wp:positionH>
                            <wp:positionV relativeFrom="paragraph">
                              <wp:posOffset>82550</wp:posOffset>
                            </wp:positionV>
                            <wp:extent cx="2752725" cy="1352550"/>
                            <wp:effectExtent l="0" t="0" r="28575" b="19050"/>
                            <wp:wrapNone/>
                            <wp:docPr id="1" name="角丸四角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52725" cy="1352550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EF7362" w:rsidRPr="00EF7362" w:rsidRDefault="00EF7362" w:rsidP="00CD61DB">
                                        <w:pPr>
                                          <w:jc w:val="left"/>
                                          <w:rPr>
                                            <w:rFonts w:ascii="UD デジタル 教科書体 NP-B" w:eastAsia="UD デジタル 教科書体 NP-B" w:hAnsiTheme="majorEastAsia"/>
                                            <w:sz w:val="22"/>
                                          </w:rPr>
                                        </w:pPr>
                                        <w:r w:rsidRPr="00EF7362">
                                          <w:rPr>
                                            <w:rFonts w:ascii="UD デジタル 教科書体 NP-B" w:eastAsia="UD デジタル 教科書体 NP-B" w:hAnsiTheme="majorEastAsia" w:hint="eastAsia"/>
                                            <w:sz w:val="22"/>
                                          </w:rPr>
                                          <w:t>教師の働きかけや支援、配慮事項等を、学習内容・学習活動に対応させて具体的に記述する。</w:t>
                                        </w:r>
                                      </w:p>
                                      <w:p w:rsidR="00EF7362" w:rsidRPr="00EF7362" w:rsidRDefault="00EF7362" w:rsidP="00CD61DB">
                                        <w:pPr>
                                          <w:jc w:val="left"/>
                                          <w:rPr>
                                            <w:rFonts w:ascii="UD デジタル 教科書体 NP-B" w:eastAsia="UD デジタル 教科書体 NP-B" w:hAnsiTheme="majorEastAsia"/>
                                            <w:sz w:val="22"/>
                                          </w:rPr>
                                        </w:pPr>
                                        <w:r w:rsidRPr="00EF7362">
                                          <w:rPr>
                                            <w:rFonts w:ascii="UD デジタル 教科書体 NP-B" w:eastAsia="UD デジタル 教科書体 NP-B" w:hAnsiTheme="majorEastAsia" w:hint="eastAsia"/>
                                            <w:sz w:val="22"/>
                                          </w:rPr>
                                          <w:t>例）～できるようにするために～する</w:t>
                                        </w:r>
                                      </w:p>
                                      <w:p w:rsidR="00EF7362" w:rsidRPr="00EF7362" w:rsidRDefault="00EF7362" w:rsidP="00EF7362">
                                        <w:pPr>
                                          <w:ind w:firstLineChars="200" w:firstLine="440"/>
                                          <w:jc w:val="left"/>
                                          <w:rPr>
                                            <w:rFonts w:ascii="UD デジタル 教科書体 NP-B" w:eastAsia="UD デジタル 教科書体 NP-B" w:hAnsiTheme="majorEastAsia"/>
                                            <w:sz w:val="22"/>
                                          </w:rPr>
                                        </w:pPr>
                                        <w:r w:rsidRPr="00EF7362">
                                          <w:rPr>
                                            <w:rFonts w:ascii="UD デジタル 教科書体 NP-B" w:eastAsia="UD デジタル 教科書体 NP-B" w:hAnsiTheme="majorEastAsia" w:hint="eastAsia"/>
                                            <w:sz w:val="22"/>
                                          </w:rPr>
                                          <w:t>活動（場）を設定する。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2D42DAE9" id="角丸四角形 1" o:spid="_x0000_s1029" style="position:absolute;left:0;text-align:left;margin-left:.6pt;margin-top:6.5pt;width:216.75pt;height:10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" fillcolor="#4f81bd [3204]" strokecolor="#243f60 [1604]" strokeweight="2pt">
                            <v:textbox>
                              <w:txbxContent>
                                <w:p w:rsidR="00EF7362" w:rsidRPr="00EF7362" w:rsidRDefault="00EF7362" w:rsidP="00CD61DB">
                                  <w:pPr>
                                    <w:jc w:val="left"/>
                                    <w:rPr>
                                      <w:rFonts w:ascii="UD デジタル 教科書体 NP-B" w:eastAsia="UD デジタル 教科書体 NP-B" w:hAnsiTheme="majorEastAsia" w:hint="eastAsia"/>
                                      <w:sz w:val="22"/>
                                    </w:rPr>
                                  </w:pPr>
                                  <w:r w:rsidRPr="00EF7362">
                                    <w:rPr>
                                      <w:rFonts w:ascii="UD デジタル 教科書体 NP-B" w:eastAsia="UD デジタル 教科書体 NP-B" w:hAnsiTheme="majorEastAsia" w:hint="eastAsia"/>
                                      <w:sz w:val="22"/>
                                    </w:rPr>
                                    <w:t>教師の働きかけや支援、配慮事項等を、学習内容・学習活動に対応させて具体的に記述する。</w:t>
                                  </w:r>
                                </w:p>
                                <w:p w:rsidR="00EF7362" w:rsidRPr="00EF7362" w:rsidRDefault="00EF7362" w:rsidP="00CD61DB">
                                  <w:pPr>
                                    <w:jc w:val="left"/>
                                    <w:rPr>
                                      <w:rFonts w:ascii="UD デジタル 教科書体 NP-B" w:eastAsia="UD デジタル 教科書体 NP-B" w:hAnsiTheme="majorEastAsia" w:hint="eastAsia"/>
                                      <w:sz w:val="22"/>
                                    </w:rPr>
                                  </w:pPr>
                                  <w:r w:rsidRPr="00EF7362">
                                    <w:rPr>
                                      <w:rFonts w:ascii="UD デジタル 教科書体 NP-B" w:eastAsia="UD デジタル 教科書体 NP-B" w:hAnsiTheme="majorEastAsia" w:hint="eastAsia"/>
                                      <w:sz w:val="22"/>
                                    </w:rPr>
                                    <w:t>例）～できるようにするために～する</w:t>
                                  </w:r>
                                </w:p>
                                <w:p w:rsidR="00EF7362" w:rsidRPr="00EF7362" w:rsidRDefault="00EF7362" w:rsidP="00EF7362">
                                  <w:pPr>
                                    <w:ind w:firstLineChars="200" w:firstLine="440"/>
                                    <w:jc w:val="left"/>
                                    <w:rPr>
                                      <w:rFonts w:ascii="UD デジタル 教科書体 NP-B" w:eastAsia="UD デジタル 教科書体 NP-B" w:hAnsiTheme="majorEastAsia" w:hint="eastAsia"/>
                                      <w:sz w:val="22"/>
                                    </w:rPr>
                                  </w:pPr>
                                  <w:r w:rsidRPr="00EF7362">
                                    <w:rPr>
                                      <w:rFonts w:ascii="UD デジタル 教科書体 NP-B" w:eastAsia="UD デジタル 教科書体 NP-B" w:hAnsiTheme="majorEastAsia" w:hint="eastAsia"/>
                                      <w:sz w:val="22"/>
                                    </w:rPr>
                                    <w:t>活動（場）を設定する。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 w:rsidR="00EF7362">
                    <w:rPr>
                      <w:rFonts w:ascii="Times New Roman" w:hAnsi="Times New Roman" w:cs="ＭＳ 明朝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44C11BA5" wp14:editId="3F4E5D63">
                            <wp:simplePos x="0" y="0"/>
                            <wp:positionH relativeFrom="column">
                              <wp:posOffset>-2517140</wp:posOffset>
                            </wp:positionH>
                            <wp:positionV relativeFrom="paragraph">
                              <wp:posOffset>2159000</wp:posOffset>
                            </wp:positionV>
                            <wp:extent cx="5248275" cy="276225"/>
                            <wp:effectExtent l="0" t="0" r="28575" b="28575"/>
                            <wp:wrapNone/>
                            <wp:docPr id="4" name="正方形/長方形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248275" cy="276225"/>
                                    </a:xfrm>
                                    <a:prstGeom prst="rect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EF7362" w:rsidRDefault="00EF7362" w:rsidP="00CD61DB">
                                        <w:pPr>
                                          <w:ind w:firstLineChars="100" w:firstLine="21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めあて</w:t>
                                        </w:r>
                                        <w:r>
                                          <w:t xml:space="preserve">　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t xml:space="preserve">　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4C11BA5" id="正方形/長方形 4" o:spid="_x0000_s1030" style="position:absolute;left:0;text-align:left;margin-left:-198.2pt;margin-top:170pt;width:413.2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" fillcolor="white [3201]" strokecolor="black [3213]">
                            <v:textbox>
                              <w:txbxContent>
                                <w:p w:rsidR="00EF7362" w:rsidRDefault="00EF7362" w:rsidP="00CD61DB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めあて</w:t>
                                  </w:r>
                                  <w: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7362" w:rsidRPr="00085AC1" w:rsidRDefault="00EF7362" w:rsidP="00896B19">
                  <w:pPr>
                    <w:framePr w:hSpace="142" w:wrap="around" w:vAnchor="page" w:hAnchor="margin" w:y="1156"/>
                    <w:rPr>
                      <w:rFonts w:ascii="Times New Roman" w:hAnsi="Times New Roman" w:cs="ＭＳ 明朝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F7362" w:rsidRPr="00085AC1" w:rsidTr="00EF7362">
              <w:trPr>
                <w:trHeight w:val="6258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362" w:rsidRDefault="00EF7362" w:rsidP="00896B19">
                  <w:pPr>
                    <w:framePr w:hSpace="142" w:wrap="around" w:vAnchor="page" w:hAnchor="margin" w:y="1156"/>
                    <w:jc w:val="center"/>
                    <w:rPr>
                      <w:sz w:val="20"/>
                      <w:szCs w:val="20"/>
                    </w:rPr>
                  </w:pPr>
                </w:p>
                <w:p w:rsidR="00EF7362" w:rsidRDefault="00EF7362" w:rsidP="00896B19">
                  <w:pPr>
                    <w:framePr w:hSpace="142" w:wrap="around" w:vAnchor="page" w:hAnchor="margin" w:y="1156"/>
                    <w:jc w:val="center"/>
                    <w:rPr>
                      <w:sz w:val="20"/>
                      <w:szCs w:val="20"/>
                    </w:rPr>
                  </w:pPr>
                </w:p>
                <w:p w:rsidR="00EF7362" w:rsidRDefault="00EF7362" w:rsidP="00896B19">
                  <w:pPr>
                    <w:framePr w:hSpace="142" w:wrap="around" w:vAnchor="page" w:hAnchor="margin" w:y="1156"/>
                    <w:jc w:val="center"/>
                    <w:rPr>
                      <w:sz w:val="20"/>
                      <w:szCs w:val="20"/>
                    </w:rPr>
                  </w:pPr>
                </w:p>
                <w:p w:rsidR="00EF7362" w:rsidRDefault="00EF7362" w:rsidP="00896B19">
                  <w:pPr>
                    <w:framePr w:hSpace="142" w:wrap="around" w:vAnchor="page" w:hAnchor="margin" w:y="1156"/>
                    <w:jc w:val="center"/>
                    <w:rPr>
                      <w:sz w:val="20"/>
                      <w:szCs w:val="20"/>
                    </w:rPr>
                  </w:pPr>
                </w:p>
                <w:p w:rsidR="00EF7362" w:rsidRDefault="00EF7362" w:rsidP="00896B19">
                  <w:pPr>
                    <w:framePr w:hSpace="142" w:wrap="around" w:vAnchor="page" w:hAnchor="margin" w:y="1156"/>
                    <w:jc w:val="center"/>
                    <w:rPr>
                      <w:sz w:val="20"/>
                      <w:szCs w:val="20"/>
                    </w:rPr>
                  </w:pPr>
                  <w:r w:rsidRPr="00085AC1">
                    <w:rPr>
                      <w:rFonts w:hint="eastAsia"/>
                      <w:sz w:val="20"/>
                      <w:szCs w:val="20"/>
                    </w:rPr>
                    <w:t>展　開</w:t>
                  </w:r>
                </w:p>
                <w:p w:rsidR="00EF7362" w:rsidRDefault="00EF7362" w:rsidP="00896B19">
                  <w:pPr>
                    <w:framePr w:hSpace="142" w:wrap="around" w:vAnchor="page" w:hAnchor="margin" w:y="1156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0</w:t>
                  </w:r>
                </w:p>
                <w:p w:rsidR="00EF7362" w:rsidRDefault="00EF7362" w:rsidP="00896B19">
                  <w:pPr>
                    <w:framePr w:hSpace="142" w:wrap="around" w:vAnchor="page" w:hAnchor="margin" w:y="1156"/>
                    <w:jc w:val="center"/>
                    <w:rPr>
                      <w:sz w:val="20"/>
                      <w:szCs w:val="20"/>
                    </w:rPr>
                  </w:pPr>
                </w:p>
                <w:p w:rsidR="00EF7362" w:rsidRDefault="00EF7362" w:rsidP="00896B19">
                  <w:pPr>
                    <w:framePr w:hSpace="142" w:wrap="around" w:vAnchor="page" w:hAnchor="margin" w:y="1156"/>
                    <w:jc w:val="center"/>
                    <w:rPr>
                      <w:sz w:val="20"/>
                      <w:szCs w:val="20"/>
                    </w:rPr>
                  </w:pPr>
                </w:p>
                <w:p w:rsidR="00EF7362" w:rsidRPr="00085AC1" w:rsidRDefault="00EF7362" w:rsidP="00896B19">
                  <w:pPr>
                    <w:framePr w:hSpace="142" w:wrap="around" w:vAnchor="page" w:hAnchor="margin" w:y="115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7362" w:rsidRPr="00085AC1" w:rsidRDefault="00EF7362" w:rsidP="00896B19">
                  <w:pPr>
                    <w:framePr w:hSpace="142" w:wrap="around" w:vAnchor="page" w:hAnchor="margin" w:y="1156"/>
                    <w:rPr>
                      <w:rFonts w:ascii="Times New Roman" w:hAnsi="Times New Roman" w:cs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7362" w:rsidRDefault="00EF7362" w:rsidP="00896B19">
                  <w:pPr>
                    <w:framePr w:hSpace="142" w:wrap="around" w:vAnchor="page" w:hAnchor="margin" w:y="1156"/>
                    <w:rPr>
                      <w:rFonts w:ascii="Times New Roman" w:hAnsi="Times New Roman" w:cs="ＭＳ 明朝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ＭＳ 明朝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3C616DA4" wp14:editId="00B7FBC8">
                            <wp:simplePos x="0" y="0"/>
                            <wp:positionH relativeFrom="column">
                              <wp:posOffset>7620</wp:posOffset>
                            </wp:positionH>
                            <wp:positionV relativeFrom="paragraph">
                              <wp:posOffset>209550</wp:posOffset>
                            </wp:positionV>
                            <wp:extent cx="2771775" cy="1647825"/>
                            <wp:effectExtent l="0" t="0" r="28575" b="28575"/>
                            <wp:wrapNone/>
                            <wp:docPr id="3" name="角丸四角形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71775" cy="164782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EF7362" w:rsidRPr="00EF7362" w:rsidRDefault="00EF7362" w:rsidP="00E969FB">
                                        <w:pPr>
                                          <w:jc w:val="left"/>
                                          <w:rPr>
                                            <w:rFonts w:ascii="UD デジタル 教科書体 NP-B" w:eastAsia="UD デジタル 教科書体 NP-B" w:hAnsiTheme="majorEastAsia"/>
                                            <w:color w:val="FFFFFF" w:themeColor="background1"/>
                                            <w:sz w:val="22"/>
                                          </w:rPr>
                                        </w:pPr>
                                        <w:r w:rsidRPr="00EF7362">
                                          <w:rPr>
                                            <w:rFonts w:ascii="UD デジタル 教科書体 NP-B" w:eastAsia="UD デジタル 教科書体 NP-B" w:hAnsiTheme="majorEastAsia" w:hint="eastAsia"/>
                                            <w:color w:val="FFFFFF" w:themeColor="background1"/>
                                            <w:sz w:val="22"/>
                                          </w:rPr>
                                          <w:t>単元構造図と整合性を図る。</w:t>
                                        </w:r>
                                      </w:p>
                                      <w:p w:rsidR="00EF7362" w:rsidRPr="00EF7362" w:rsidRDefault="00EF7362" w:rsidP="00E969FB">
                                        <w:pPr>
                                          <w:jc w:val="left"/>
                                          <w:rPr>
                                            <w:rFonts w:ascii="UD デジタル 教科書体 NP-B" w:eastAsia="UD デジタル 教科書体 NP-B" w:hAnsiTheme="majorEastAsia"/>
                                            <w:color w:val="FFFFFF" w:themeColor="background1"/>
                                            <w:sz w:val="22"/>
                                          </w:rPr>
                                        </w:pPr>
                                      </w:p>
                                      <w:p w:rsidR="00EF7362" w:rsidRPr="00EF7362" w:rsidRDefault="00EF7362" w:rsidP="00E969FB">
                                        <w:pPr>
                                          <w:jc w:val="left"/>
                                          <w:rPr>
                                            <w:rFonts w:ascii="UD デジタル 教科書体 NP-B" w:eastAsia="UD デジタル 教科書体 NP-B" w:hAnsiTheme="majorEastAsia"/>
                                            <w:color w:val="FFFFFF" w:themeColor="background1"/>
                                            <w:sz w:val="22"/>
                                          </w:rPr>
                                        </w:pPr>
                                        <w:r w:rsidRPr="00EF7362">
                                          <w:rPr>
                                            <w:rFonts w:ascii="UD デジタル 教科書体 NP-B" w:eastAsia="UD デジタル 教科書体 NP-B" w:hAnsiTheme="majorEastAsia" w:hint="eastAsia"/>
                                            <w:color w:val="FFFFFF" w:themeColor="background1"/>
                                            <w:sz w:val="22"/>
                                          </w:rPr>
                                          <w:t>評価の方法についても記載する。</w:t>
                                        </w:r>
                                      </w:p>
                                      <w:p w:rsidR="00EF7362" w:rsidRPr="00EF7362" w:rsidRDefault="00EF7362" w:rsidP="00E969FB">
                                        <w:pPr>
                                          <w:jc w:val="left"/>
                                          <w:rPr>
                                            <w:rFonts w:ascii="UD デジタル 教科書体 NP-B" w:eastAsia="UD デジタル 教科書体 NP-B" w:hAnsiTheme="majorEastAsia"/>
                                            <w:color w:val="FFFFFF" w:themeColor="background1"/>
                                            <w:sz w:val="22"/>
                                          </w:rPr>
                                        </w:pPr>
                                        <w:r w:rsidRPr="00EF7362">
                                          <w:rPr>
                                            <w:rFonts w:ascii="UD デジタル 教科書体 NP-B" w:eastAsia="UD デジタル 教科書体 NP-B" w:hAnsiTheme="majorEastAsia" w:hint="eastAsia"/>
                                            <w:color w:val="FFFFFF" w:themeColor="background1"/>
                                            <w:sz w:val="22"/>
                                          </w:rPr>
                                          <w:t>（例）</w:t>
                                        </w:r>
                                      </w:p>
                                      <w:p w:rsidR="00EF7362" w:rsidRPr="00EF7362" w:rsidRDefault="00EF7362" w:rsidP="00E969FB">
                                        <w:pPr>
                                          <w:jc w:val="left"/>
                                          <w:rPr>
                                            <w:rFonts w:ascii="UD デジタル 教科書体 NP-B" w:eastAsia="UD デジタル 教科書体 NP-B" w:hAnsiTheme="majorEastAsia"/>
                                            <w:color w:val="FFFFFF" w:themeColor="background1"/>
                                            <w:sz w:val="22"/>
                                          </w:rPr>
                                        </w:pPr>
                                        <w:r w:rsidRPr="00EF7362">
                                          <w:rPr>
                                            <w:rFonts w:ascii="UD デジタル 教科書体 NP-B" w:eastAsia="UD デジタル 教科書体 NP-B" w:hAnsiTheme="majorEastAsia" w:hint="eastAsia"/>
                                            <w:color w:val="FFFFFF" w:themeColor="background1"/>
                                            <w:sz w:val="22"/>
                                          </w:rPr>
                                          <w:t>・様相観察</w:t>
                                        </w:r>
                                      </w:p>
                                      <w:p w:rsidR="00EF7362" w:rsidRPr="00EF7362" w:rsidRDefault="00EF7362" w:rsidP="00E969FB">
                                        <w:pPr>
                                          <w:jc w:val="left"/>
                                          <w:rPr>
                                            <w:rFonts w:ascii="UD デジタル 教科書体 NP-B" w:eastAsia="UD デジタル 教科書体 NP-B" w:hAnsiTheme="majorEastAsia"/>
                                            <w:color w:val="FFFFFF" w:themeColor="background1"/>
                                            <w:sz w:val="22"/>
                                          </w:rPr>
                                        </w:pPr>
                                        <w:r w:rsidRPr="00EF7362">
                                          <w:rPr>
                                            <w:rFonts w:ascii="UD デジタル 教科書体 NP-B" w:eastAsia="UD デジタル 教科書体 NP-B" w:hAnsiTheme="majorEastAsia" w:hint="eastAsia"/>
                                            <w:color w:val="FFFFFF" w:themeColor="background1"/>
                                            <w:sz w:val="22"/>
                                          </w:rPr>
                                          <w:t>・学習カード　等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3C616DA4" id="角丸四角形 3" o:spid="_x0000_s1031" style="position:absolute;left:0;text-align:left;margin-left:.6pt;margin-top:16.5pt;width:218.25pt;height:12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" fillcolor="#4f81bd" strokecolor="#385d8a" strokeweight="2pt">
                            <v:textbox>
                              <w:txbxContent>
                                <w:p w:rsidR="00EF7362" w:rsidRPr="00EF7362" w:rsidRDefault="00EF7362" w:rsidP="00E969FB">
                                  <w:pPr>
                                    <w:jc w:val="left"/>
                                    <w:rPr>
                                      <w:rFonts w:ascii="UD デジタル 教科書体 NP-B" w:eastAsia="UD デジタル 教科書体 NP-B" w:hAnsiTheme="majorEastAsia" w:hint="eastAsia"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EF7362">
                                    <w:rPr>
                                      <w:rFonts w:ascii="UD デジタル 教科書体 NP-B" w:eastAsia="UD デジタル 教科書体 NP-B" w:hAnsiTheme="majorEastAsia" w:hint="eastAsia"/>
                                      <w:color w:val="FFFFFF" w:themeColor="background1"/>
                                      <w:sz w:val="22"/>
                                    </w:rPr>
                                    <w:t>単元構造図と整合性を図る。</w:t>
                                  </w:r>
                                </w:p>
                                <w:p w:rsidR="00EF7362" w:rsidRPr="00EF7362" w:rsidRDefault="00EF7362" w:rsidP="00E969FB">
                                  <w:pPr>
                                    <w:jc w:val="left"/>
                                    <w:rPr>
                                      <w:rFonts w:ascii="UD デジタル 教科書体 NP-B" w:eastAsia="UD デジタル 教科書体 NP-B" w:hAnsiTheme="majorEastAsia" w:hint="eastAsia"/>
                                      <w:color w:val="FFFFFF" w:themeColor="background1"/>
                                      <w:sz w:val="22"/>
                                    </w:rPr>
                                  </w:pPr>
                                </w:p>
                                <w:p w:rsidR="00EF7362" w:rsidRPr="00EF7362" w:rsidRDefault="00EF7362" w:rsidP="00E969FB">
                                  <w:pPr>
                                    <w:jc w:val="left"/>
                                    <w:rPr>
                                      <w:rFonts w:ascii="UD デジタル 教科書体 NP-B" w:eastAsia="UD デジタル 教科書体 NP-B" w:hAnsiTheme="majorEastAsia" w:hint="eastAsia"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EF7362">
                                    <w:rPr>
                                      <w:rFonts w:ascii="UD デジタル 教科書体 NP-B" w:eastAsia="UD デジタル 教科書体 NP-B" w:hAnsiTheme="majorEastAsia" w:hint="eastAsia"/>
                                      <w:color w:val="FFFFFF" w:themeColor="background1"/>
                                      <w:sz w:val="22"/>
                                    </w:rPr>
                                    <w:t>評価の方法についても記載する。</w:t>
                                  </w:r>
                                </w:p>
                                <w:p w:rsidR="00EF7362" w:rsidRPr="00EF7362" w:rsidRDefault="00EF7362" w:rsidP="00E969FB">
                                  <w:pPr>
                                    <w:jc w:val="left"/>
                                    <w:rPr>
                                      <w:rFonts w:ascii="UD デジタル 教科書体 NP-B" w:eastAsia="UD デジタル 教科書体 NP-B" w:hAnsiTheme="majorEastAsia" w:hint="eastAsia"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EF7362">
                                    <w:rPr>
                                      <w:rFonts w:ascii="UD デジタル 教科書体 NP-B" w:eastAsia="UD デジタル 教科書体 NP-B" w:hAnsiTheme="majorEastAsia" w:hint="eastAsia"/>
                                      <w:color w:val="FFFFFF" w:themeColor="background1"/>
                                      <w:sz w:val="22"/>
                                    </w:rPr>
                                    <w:t>（例）</w:t>
                                  </w:r>
                                </w:p>
                                <w:p w:rsidR="00EF7362" w:rsidRPr="00EF7362" w:rsidRDefault="00EF7362" w:rsidP="00E969FB">
                                  <w:pPr>
                                    <w:jc w:val="left"/>
                                    <w:rPr>
                                      <w:rFonts w:ascii="UD デジタル 教科書体 NP-B" w:eastAsia="UD デジタル 教科書体 NP-B" w:hAnsiTheme="majorEastAsia" w:hint="eastAsia"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EF7362">
                                    <w:rPr>
                                      <w:rFonts w:ascii="UD デジタル 教科書体 NP-B" w:eastAsia="UD デジタル 教科書体 NP-B" w:hAnsiTheme="majorEastAsia" w:hint="eastAsia"/>
                                      <w:color w:val="FFFFFF" w:themeColor="background1"/>
                                      <w:sz w:val="22"/>
                                    </w:rPr>
                                    <w:t>・様相観察</w:t>
                                  </w:r>
                                </w:p>
                                <w:p w:rsidR="00EF7362" w:rsidRPr="00EF7362" w:rsidRDefault="00EF7362" w:rsidP="00E969FB">
                                  <w:pPr>
                                    <w:jc w:val="left"/>
                                    <w:rPr>
                                      <w:rFonts w:ascii="UD デジタル 教科書体 NP-B" w:eastAsia="UD デジタル 教科書体 NP-B" w:hAnsiTheme="majorEastAsia" w:hint="eastAsia"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EF7362">
                                    <w:rPr>
                                      <w:rFonts w:ascii="UD デジタル 教科書体 NP-B" w:eastAsia="UD デジタル 教科書体 NP-B" w:hAnsiTheme="majorEastAsia" w:hint="eastAsia"/>
                                      <w:color w:val="FFFFFF" w:themeColor="background1"/>
                                      <w:sz w:val="22"/>
                                    </w:rPr>
                                    <w:t>・学習カード　等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  <w:p w:rsidR="00EF7362" w:rsidRDefault="00EF7362" w:rsidP="00896B19">
                  <w:pPr>
                    <w:framePr w:hSpace="142" w:wrap="around" w:vAnchor="page" w:hAnchor="margin" w:y="1156"/>
                    <w:rPr>
                      <w:rFonts w:ascii="Times New Roman" w:hAnsi="Times New Roman" w:cs="ＭＳ 明朝"/>
                      <w:sz w:val="20"/>
                      <w:szCs w:val="20"/>
                    </w:rPr>
                  </w:pPr>
                </w:p>
                <w:p w:rsidR="00EF7362" w:rsidRDefault="00EF7362" w:rsidP="00896B19">
                  <w:pPr>
                    <w:framePr w:hSpace="142" w:wrap="around" w:vAnchor="page" w:hAnchor="margin" w:y="1156"/>
                    <w:rPr>
                      <w:rFonts w:ascii="Times New Roman" w:hAnsi="Times New Roman" w:cs="ＭＳ 明朝"/>
                      <w:sz w:val="20"/>
                      <w:szCs w:val="20"/>
                    </w:rPr>
                  </w:pPr>
                </w:p>
                <w:p w:rsidR="00EF7362" w:rsidRDefault="00EF7362" w:rsidP="00896B19">
                  <w:pPr>
                    <w:framePr w:hSpace="142" w:wrap="around" w:vAnchor="page" w:hAnchor="margin" w:y="1156"/>
                    <w:rPr>
                      <w:rFonts w:ascii="Times New Roman" w:hAnsi="Times New Roman" w:cs="ＭＳ 明朝"/>
                      <w:sz w:val="20"/>
                      <w:szCs w:val="20"/>
                    </w:rPr>
                  </w:pPr>
                </w:p>
                <w:p w:rsidR="00EF7362" w:rsidRDefault="00EF7362" w:rsidP="00896B19">
                  <w:pPr>
                    <w:framePr w:hSpace="142" w:wrap="around" w:vAnchor="page" w:hAnchor="margin" w:y="1156"/>
                    <w:rPr>
                      <w:rFonts w:ascii="Times New Roman" w:hAnsi="Times New Roman" w:cs="ＭＳ 明朝"/>
                      <w:sz w:val="20"/>
                      <w:szCs w:val="20"/>
                    </w:rPr>
                  </w:pPr>
                </w:p>
                <w:p w:rsidR="00EF7362" w:rsidRDefault="00EF7362" w:rsidP="00896B19">
                  <w:pPr>
                    <w:framePr w:hSpace="142" w:wrap="around" w:vAnchor="page" w:hAnchor="margin" w:y="1156"/>
                    <w:rPr>
                      <w:rFonts w:ascii="Times New Roman" w:hAnsi="Times New Roman" w:cs="ＭＳ 明朝"/>
                      <w:sz w:val="20"/>
                      <w:szCs w:val="20"/>
                    </w:rPr>
                  </w:pPr>
                </w:p>
                <w:p w:rsidR="00EF7362" w:rsidRDefault="00EF7362" w:rsidP="00896B19">
                  <w:pPr>
                    <w:framePr w:hSpace="142" w:wrap="around" w:vAnchor="page" w:hAnchor="margin" w:y="1156"/>
                    <w:rPr>
                      <w:rFonts w:ascii="Times New Roman" w:hAnsi="Times New Roman" w:cs="ＭＳ 明朝"/>
                      <w:sz w:val="20"/>
                      <w:szCs w:val="20"/>
                    </w:rPr>
                  </w:pPr>
                </w:p>
                <w:p w:rsidR="00EF7362" w:rsidRDefault="00EF7362" w:rsidP="00896B19">
                  <w:pPr>
                    <w:framePr w:hSpace="142" w:wrap="around" w:vAnchor="page" w:hAnchor="margin" w:y="1156"/>
                    <w:rPr>
                      <w:rFonts w:ascii="Times New Roman" w:hAnsi="Times New Roman" w:cs="ＭＳ 明朝"/>
                      <w:sz w:val="20"/>
                      <w:szCs w:val="20"/>
                    </w:rPr>
                  </w:pPr>
                </w:p>
                <w:p w:rsidR="00EF7362" w:rsidRDefault="00EF7362" w:rsidP="00896B19">
                  <w:pPr>
                    <w:framePr w:hSpace="142" w:wrap="around" w:vAnchor="page" w:hAnchor="margin" w:y="1156"/>
                    <w:rPr>
                      <w:rFonts w:ascii="Times New Roman" w:hAnsi="Times New Roman" w:cs="ＭＳ 明朝"/>
                      <w:sz w:val="20"/>
                      <w:szCs w:val="20"/>
                    </w:rPr>
                  </w:pPr>
                </w:p>
                <w:p w:rsidR="00EF7362" w:rsidRDefault="00EF7362" w:rsidP="00896B19">
                  <w:pPr>
                    <w:framePr w:hSpace="142" w:wrap="around" w:vAnchor="page" w:hAnchor="margin" w:y="1156"/>
                    <w:rPr>
                      <w:rFonts w:ascii="Times New Roman" w:hAnsi="Times New Roman" w:cs="ＭＳ 明朝"/>
                      <w:sz w:val="20"/>
                      <w:szCs w:val="20"/>
                    </w:rPr>
                  </w:pPr>
                </w:p>
                <w:p w:rsidR="00EF7362" w:rsidRDefault="00EF7362" w:rsidP="00896B19">
                  <w:pPr>
                    <w:framePr w:hSpace="142" w:wrap="around" w:vAnchor="page" w:hAnchor="margin" w:y="1156"/>
                    <w:rPr>
                      <w:rFonts w:ascii="Times New Roman" w:hAnsi="Times New Roman" w:cs="ＭＳ 明朝"/>
                      <w:sz w:val="20"/>
                      <w:szCs w:val="20"/>
                    </w:rPr>
                  </w:pPr>
                </w:p>
                <w:p w:rsidR="00EF7362" w:rsidRDefault="00EF7362" w:rsidP="00896B19">
                  <w:pPr>
                    <w:framePr w:hSpace="142" w:wrap="around" w:vAnchor="page" w:hAnchor="margin" w:y="1156"/>
                    <w:rPr>
                      <w:rFonts w:ascii="Times New Roman" w:hAnsi="Times New Roman" w:cs="ＭＳ 明朝"/>
                      <w:sz w:val="20"/>
                      <w:szCs w:val="20"/>
                    </w:rPr>
                  </w:pPr>
                </w:p>
                <w:p w:rsidR="00EF7362" w:rsidRDefault="00EF7362" w:rsidP="00896B19">
                  <w:pPr>
                    <w:framePr w:hSpace="142" w:wrap="around" w:vAnchor="page" w:hAnchor="margin" w:y="1156"/>
                    <w:rPr>
                      <w:rFonts w:ascii="Times New Roman" w:hAnsi="Times New Roman" w:cs="ＭＳ 明朝"/>
                      <w:sz w:val="20"/>
                      <w:szCs w:val="20"/>
                    </w:rPr>
                  </w:pPr>
                </w:p>
                <w:p w:rsidR="00EF7362" w:rsidRDefault="00EF7362" w:rsidP="00896B19">
                  <w:pPr>
                    <w:framePr w:hSpace="142" w:wrap="around" w:vAnchor="page" w:hAnchor="margin" w:y="1156"/>
                    <w:rPr>
                      <w:rFonts w:ascii="Times New Roman" w:hAnsi="Times New Roman" w:cs="ＭＳ 明朝"/>
                      <w:sz w:val="20"/>
                      <w:szCs w:val="20"/>
                    </w:rPr>
                  </w:pPr>
                </w:p>
                <w:p w:rsidR="00EF7362" w:rsidRDefault="00EF7362" w:rsidP="00896B19">
                  <w:pPr>
                    <w:framePr w:hSpace="142" w:wrap="around" w:vAnchor="page" w:hAnchor="margin" w:y="1156"/>
                    <w:rPr>
                      <w:rFonts w:ascii="Times New Roman" w:hAnsi="Times New Roman" w:cs="ＭＳ 明朝"/>
                      <w:sz w:val="20"/>
                      <w:szCs w:val="20"/>
                    </w:rPr>
                  </w:pPr>
                </w:p>
                <w:p w:rsidR="00EF7362" w:rsidRDefault="00EF7362" w:rsidP="00896B19">
                  <w:pPr>
                    <w:framePr w:hSpace="142" w:wrap="around" w:vAnchor="page" w:hAnchor="margin" w:y="1156"/>
                    <w:rPr>
                      <w:rFonts w:ascii="Times New Roman" w:hAnsi="Times New Roman" w:cs="ＭＳ 明朝"/>
                      <w:sz w:val="20"/>
                      <w:szCs w:val="20"/>
                    </w:rPr>
                  </w:pPr>
                </w:p>
                <w:p w:rsidR="00EF7362" w:rsidRPr="00EF7362" w:rsidRDefault="00EF7362" w:rsidP="00896B19">
                  <w:pPr>
                    <w:framePr w:hSpace="142" w:wrap="around" w:vAnchor="page" w:hAnchor="margin" w:y="1156"/>
                    <w:rPr>
                      <w:rFonts w:asciiTheme="minorEastAsia" w:eastAsiaTheme="minorEastAsia" w:hAnsiTheme="minorEastAsia" w:cs="ＭＳ 明朝"/>
                      <w:sz w:val="20"/>
                      <w:szCs w:val="20"/>
                    </w:rPr>
                  </w:pPr>
                  <w:r w:rsidRPr="00EF7362">
                    <w:rPr>
                      <w:rFonts w:asciiTheme="minorEastAsia" w:eastAsiaTheme="minorEastAsia" w:hAnsiTheme="minorEastAsia" w:cs="Segoe UI Symbol"/>
                      <w:sz w:val="20"/>
                      <w:szCs w:val="20"/>
                    </w:rPr>
                    <w:t>★</w:t>
                  </w:r>
                  <w:r>
                    <w:rPr>
                      <w:rFonts w:asciiTheme="minorEastAsia" w:eastAsiaTheme="minorEastAsia" w:hAnsiTheme="minorEastAsia" w:cs="Segoe UI Symbol"/>
                      <w:sz w:val="20"/>
                      <w:szCs w:val="20"/>
                    </w:rPr>
                    <w:t>・・・・・・・・・・・・・・・・（学習カード）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7362" w:rsidRPr="00085AC1" w:rsidRDefault="00EF7362" w:rsidP="00896B19">
                  <w:pPr>
                    <w:framePr w:hSpace="142" w:wrap="around" w:vAnchor="page" w:hAnchor="margin" w:y="1156"/>
                    <w:rPr>
                      <w:rFonts w:ascii="Times New Roman" w:hAnsi="Times New Roman" w:cs="ＭＳ 明朝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F7362" w:rsidRPr="00085AC1" w:rsidTr="00EF7362">
              <w:trPr>
                <w:trHeight w:val="255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362" w:rsidRDefault="00EF7362" w:rsidP="00896B19">
                  <w:pPr>
                    <w:framePr w:hSpace="142" w:wrap="around" w:vAnchor="page" w:hAnchor="margin" w:y="1156"/>
                    <w:rPr>
                      <w:sz w:val="20"/>
                      <w:szCs w:val="20"/>
                    </w:rPr>
                  </w:pPr>
                </w:p>
                <w:p w:rsidR="00EF7362" w:rsidRDefault="00EF7362" w:rsidP="00896B19">
                  <w:pPr>
                    <w:framePr w:hSpace="142" w:wrap="around" w:vAnchor="page" w:hAnchor="margin" w:y="1156"/>
                    <w:jc w:val="center"/>
                    <w:rPr>
                      <w:sz w:val="20"/>
                      <w:szCs w:val="20"/>
                    </w:rPr>
                  </w:pPr>
                </w:p>
                <w:p w:rsidR="00EF7362" w:rsidRDefault="00EF7362" w:rsidP="00896B19">
                  <w:pPr>
                    <w:framePr w:hSpace="142" w:wrap="around" w:vAnchor="page" w:hAnchor="margin" w:y="1156"/>
                    <w:jc w:val="center"/>
                    <w:rPr>
                      <w:sz w:val="20"/>
                      <w:szCs w:val="20"/>
                    </w:rPr>
                  </w:pPr>
                  <w:r w:rsidRPr="00085AC1">
                    <w:rPr>
                      <w:rFonts w:hint="eastAsia"/>
                      <w:sz w:val="20"/>
                      <w:szCs w:val="20"/>
                    </w:rPr>
                    <w:t>まとめ</w:t>
                  </w:r>
                </w:p>
                <w:p w:rsidR="00EF7362" w:rsidRPr="00085AC1" w:rsidRDefault="00EF7362" w:rsidP="00896B19">
                  <w:pPr>
                    <w:framePr w:hSpace="142" w:wrap="around" w:vAnchor="page" w:hAnchor="margin" w:y="1156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7362" w:rsidRPr="00085AC1" w:rsidRDefault="00EF7362" w:rsidP="00896B19">
                  <w:pPr>
                    <w:framePr w:hSpace="142" w:wrap="around" w:vAnchor="page" w:hAnchor="margin" w:y="1156"/>
                    <w:rPr>
                      <w:rFonts w:ascii="Times New Roman" w:hAnsi="Times New Roman" w:cs="ＭＳ 明朝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7362" w:rsidRPr="00085AC1" w:rsidRDefault="00EF7362" w:rsidP="00896B19">
                  <w:pPr>
                    <w:framePr w:hSpace="142" w:wrap="around" w:vAnchor="page" w:hAnchor="margin" w:y="1156"/>
                    <w:rPr>
                      <w:rFonts w:ascii="Times New Roman" w:hAnsi="Times New Roman" w:cs="ＭＳ 明朝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7362" w:rsidRPr="00085AC1" w:rsidRDefault="00EF7362" w:rsidP="00896B19">
                  <w:pPr>
                    <w:framePr w:hSpace="142" w:wrap="around" w:vAnchor="page" w:hAnchor="margin" w:y="1156"/>
                    <w:rPr>
                      <w:rFonts w:ascii="Times New Roman" w:hAnsi="Times New Roman" w:cs="ＭＳ 明朝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CD61DB" w:rsidRPr="000B6BD7" w:rsidRDefault="00CD61DB" w:rsidP="003246FA">
            <w:pPr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:rsidR="00115392" w:rsidRPr="00BE734F" w:rsidRDefault="00115392" w:rsidP="002466FC">
      <w:pPr>
        <w:rPr>
          <w:rFonts w:ascii="Times New Roman" w:hAnsi="Times New Roman" w:cs="ＭＳ 明朝"/>
          <w:color w:val="000000"/>
          <w:kern w:val="0"/>
          <w:szCs w:val="21"/>
        </w:rPr>
      </w:pPr>
    </w:p>
    <w:sectPr w:rsidR="00115392" w:rsidRPr="00BE734F" w:rsidSect="00F344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8D3" w:rsidRDefault="008F08D3" w:rsidP="00E44162">
      <w:r>
        <w:separator/>
      </w:r>
    </w:p>
  </w:endnote>
  <w:endnote w:type="continuationSeparator" w:id="0">
    <w:p w:rsidR="008F08D3" w:rsidRDefault="008F08D3" w:rsidP="00E4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8D3" w:rsidRDefault="008F08D3" w:rsidP="00E44162">
      <w:r>
        <w:separator/>
      </w:r>
    </w:p>
  </w:footnote>
  <w:footnote w:type="continuationSeparator" w:id="0">
    <w:p w:rsidR="008F08D3" w:rsidRDefault="008F08D3" w:rsidP="00E44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1173C"/>
    <w:multiLevelType w:val="hybridMultilevel"/>
    <w:tmpl w:val="D00628BE"/>
    <w:lvl w:ilvl="0" w:tplc="9B78DF52">
      <w:start w:val="3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15946DF"/>
    <w:multiLevelType w:val="hybridMultilevel"/>
    <w:tmpl w:val="32A69074"/>
    <w:lvl w:ilvl="0" w:tplc="D7F8FE60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B0E1ECC"/>
    <w:multiLevelType w:val="hybridMultilevel"/>
    <w:tmpl w:val="E6388536"/>
    <w:lvl w:ilvl="0" w:tplc="F4AE614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1AE36A1"/>
    <w:multiLevelType w:val="hybridMultilevel"/>
    <w:tmpl w:val="E41CB0F8"/>
    <w:lvl w:ilvl="0" w:tplc="D46A82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1BD77F0"/>
    <w:multiLevelType w:val="hybridMultilevel"/>
    <w:tmpl w:val="B602DC4A"/>
    <w:lvl w:ilvl="0" w:tplc="91968E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9852015"/>
    <w:multiLevelType w:val="hybridMultilevel"/>
    <w:tmpl w:val="5AC47B96"/>
    <w:lvl w:ilvl="0" w:tplc="17F8C8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4AF6E2D"/>
    <w:multiLevelType w:val="hybridMultilevel"/>
    <w:tmpl w:val="B7B8C18C"/>
    <w:lvl w:ilvl="0" w:tplc="F4923B7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52C0F56"/>
    <w:multiLevelType w:val="hybridMultilevel"/>
    <w:tmpl w:val="8D043C5A"/>
    <w:lvl w:ilvl="0" w:tplc="06ECF13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40B20EC"/>
    <w:multiLevelType w:val="hybridMultilevel"/>
    <w:tmpl w:val="78F4C5AC"/>
    <w:lvl w:ilvl="0" w:tplc="DE6A286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6933D63"/>
    <w:multiLevelType w:val="hybridMultilevel"/>
    <w:tmpl w:val="50D08E2A"/>
    <w:lvl w:ilvl="0" w:tplc="CCECF114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0" w15:restartNumberingAfterBreak="0">
    <w:nsid w:val="48372010"/>
    <w:multiLevelType w:val="hybridMultilevel"/>
    <w:tmpl w:val="7478BCE2"/>
    <w:lvl w:ilvl="0" w:tplc="AD18F9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4A585F05"/>
    <w:multiLevelType w:val="hybridMultilevel"/>
    <w:tmpl w:val="8BA6F504"/>
    <w:lvl w:ilvl="0" w:tplc="AB42932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4C906D53"/>
    <w:multiLevelType w:val="hybridMultilevel"/>
    <w:tmpl w:val="CA408346"/>
    <w:lvl w:ilvl="0" w:tplc="CD5CD214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94E5373"/>
    <w:multiLevelType w:val="hybridMultilevel"/>
    <w:tmpl w:val="AE58E722"/>
    <w:lvl w:ilvl="0" w:tplc="4818498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611D59FF"/>
    <w:multiLevelType w:val="hybridMultilevel"/>
    <w:tmpl w:val="551EE3D0"/>
    <w:lvl w:ilvl="0" w:tplc="E858300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62424ABB"/>
    <w:multiLevelType w:val="hybridMultilevel"/>
    <w:tmpl w:val="5D40CBE6"/>
    <w:lvl w:ilvl="0" w:tplc="581CC69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6D9B2296"/>
    <w:multiLevelType w:val="hybridMultilevel"/>
    <w:tmpl w:val="16A2A352"/>
    <w:lvl w:ilvl="0" w:tplc="C06ECE9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6D9C4D32"/>
    <w:multiLevelType w:val="hybridMultilevel"/>
    <w:tmpl w:val="CA2C8880"/>
    <w:lvl w:ilvl="0" w:tplc="751881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6FA966C3"/>
    <w:multiLevelType w:val="hybridMultilevel"/>
    <w:tmpl w:val="20C0C896"/>
    <w:lvl w:ilvl="0" w:tplc="5FDCCDE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70AF4187"/>
    <w:multiLevelType w:val="hybridMultilevel"/>
    <w:tmpl w:val="9F7ABB88"/>
    <w:lvl w:ilvl="0" w:tplc="E8FC9E3A">
      <w:start w:val="4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747C1D4A"/>
    <w:multiLevelType w:val="hybridMultilevel"/>
    <w:tmpl w:val="2C38CD98"/>
    <w:lvl w:ilvl="0" w:tplc="32BCAF50">
      <w:start w:val="4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7A1137C5"/>
    <w:multiLevelType w:val="hybridMultilevel"/>
    <w:tmpl w:val="F7FE500A"/>
    <w:lvl w:ilvl="0" w:tplc="5F64E02E">
      <w:start w:val="4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7A9A4318"/>
    <w:multiLevelType w:val="hybridMultilevel"/>
    <w:tmpl w:val="5B56748C"/>
    <w:lvl w:ilvl="0" w:tplc="F3361C2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E2402D2"/>
    <w:multiLevelType w:val="hybridMultilevel"/>
    <w:tmpl w:val="3FDEADD6"/>
    <w:lvl w:ilvl="0" w:tplc="31D65D92">
      <w:start w:val="4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3"/>
  </w:num>
  <w:num w:numId="2">
    <w:abstractNumId w:val="6"/>
  </w:num>
  <w:num w:numId="3">
    <w:abstractNumId w:val="0"/>
  </w:num>
  <w:num w:numId="4">
    <w:abstractNumId w:val="12"/>
  </w:num>
  <w:num w:numId="5">
    <w:abstractNumId w:val="4"/>
  </w:num>
  <w:num w:numId="6">
    <w:abstractNumId w:val="9"/>
  </w:num>
  <w:num w:numId="7">
    <w:abstractNumId w:val="1"/>
  </w:num>
  <w:num w:numId="8">
    <w:abstractNumId w:val="3"/>
  </w:num>
  <w:num w:numId="9">
    <w:abstractNumId w:val="13"/>
  </w:num>
  <w:num w:numId="10">
    <w:abstractNumId w:val="17"/>
  </w:num>
  <w:num w:numId="11">
    <w:abstractNumId w:val="19"/>
  </w:num>
  <w:num w:numId="12">
    <w:abstractNumId w:val="21"/>
  </w:num>
  <w:num w:numId="13">
    <w:abstractNumId w:val="10"/>
  </w:num>
  <w:num w:numId="14">
    <w:abstractNumId w:val="5"/>
  </w:num>
  <w:num w:numId="15">
    <w:abstractNumId w:val="15"/>
  </w:num>
  <w:num w:numId="16">
    <w:abstractNumId w:val="16"/>
  </w:num>
  <w:num w:numId="17">
    <w:abstractNumId w:val="11"/>
  </w:num>
  <w:num w:numId="18">
    <w:abstractNumId w:val="7"/>
  </w:num>
  <w:num w:numId="19">
    <w:abstractNumId w:val="22"/>
  </w:num>
  <w:num w:numId="20">
    <w:abstractNumId w:val="20"/>
  </w:num>
  <w:num w:numId="21">
    <w:abstractNumId w:val="2"/>
  </w:num>
  <w:num w:numId="22">
    <w:abstractNumId w:val="18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FC"/>
    <w:rsid w:val="000015E5"/>
    <w:rsid w:val="00085AC1"/>
    <w:rsid w:val="000924C1"/>
    <w:rsid w:val="000B0C25"/>
    <w:rsid w:val="000B6BD7"/>
    <w:rsid w:val="000C1F85"/>
    <w:rsid w:val="000D70C7"/>
    <w:rsid w:val="00115392"/>
    <w:rsid w:val="0013688E"/>
    <w:rsid w:val="00152110"/>
    <w:rsid w:val="00162056"/>
    <w:rsid w:val="001C1E46"/>
    <w:rsid w:val="001D26ED"/>
    <w:rsid w:val="00242079"/>
    <w:rsid w:val="002466FC"/>
    <w:rsid w:val="00247AEF"/>
    <w:rsid w:val="0026355C"/>
    <w:rsid w:val="0026577B"/>
    <w:rsid w:val="00285FE7"/>
    <w:rsid w:val="002B1875"/>
    <w:rsid w:val="002D2360"/>
    <w:rsid w:val="003059EE"/>
    <w:rsid w:val="003113E6"/>
    <w:rsid w:val="003240F5"/>
    <w:rsid w:val="003246FA"/>
    <w:rsid w:val="00373CDA"/>
    <w:rsid w:val="00382380"/>
    <w:rsid w:val="003A1D24"/>
    <w:rsid w:val="003E4603"/>
    <w:rsid w:val="003F005A"/>
    <w:rsid w:val="003F5BCE"/>
    <w:rsid w:val="00441312"/>
    <w:rsid w:val="00462507"/>
    <w:rsid w:val="004A5730"/>
    <w:rsid w:val="004A7222"/>
    <w:rsid w:val="004B5B64"/>
    <w:rsid w:val="004E4AE0"/>
    <w:rsid w:val="00526661"/>
    <w:rsid w:val="005661C0"/>
    <w:rsid w:val="00570F59"/>
    <w:rsid w:val="005A6C7A"/>
    <w:rsid w:val="005D03C4"/>
    <w:rsid w:val="005D72AB"/>
    <w:rsid w:val="00620829"/>
    <w:rsid w:val="0062503C"/>
    <w:rsid w:val="0063675F"/>
    <w:rsid w:val="00647BE7"/>
    <w:rsid w:val="00661901"/>
    <w:rsid w:val="00674486"/>
    <w:rsid w:val="00675BE7"/>
    <w:rsid w:val="0070035B"/>
    <w:rsid w:val="00705B2D"/>
    <w:rsid w:val="00706824"/>
    <w:rsid w:val="00765AD1"/>
    <w:rsid w:val="00773EBC"/>
    <w:rsid w:val="00780135"/>
    <w:rsid w:val="007829EF"/>
    <w:rsid w:val="007944BC"/>
    <w:rsid w:val="007B028B"/>
    <w:rsid w:val="007C2284"/>
    <w:rsid w:val="007E79BF"/>
    <w:rsid w:val="007F44C2"/>
    <w:rsid w:val="007F7371"/>
    <w:rsid w:val="00830D58"/>
    <w:rsid w:val="008328D7"/>
    <w:rsid w:val="00835D4D"/>
    <w:rsid w:val="00855919"/>
    <w:rsid w:val="008630B3"/>
    <w:rsid w:val="00896B19"/>
    <w:rsid w:val="008B5529"/>
    <w:rsid w:val="008B7CA5"/>
    <w:rsid w:val="008C473C"/>
    <w:rsid w:val="008D7713"/>
    <w:rsid w:val="008F08D3"/>
    <w:rsid w:val="009037A1"/>
    <w:rsid w:val="0091156D"/>
    <w:rsid w:val="00916363"/>
    <w:rsid w:val="00934AC7"/>
    <w:rsid w:val="00987725"/>
    <w:rsid w:val="009E2C70"/>
    <w:rsid w:val="00A13B82"/>
    <w:rsid w:val="00A737C8"/>
    <w:rsid w:val="00A83CC6"/>
    <w:rsid w:val="00AC71B8"/>
    <w:rsid w:val="00AE0FDE"/>
    <w:rsid w:val="00B062A4"/>
    <w:rsid w:val="00B12254"/>
    <w:rsid w:val="00B31DC2"/>
    <w:rsid w:val="00B31F46"/>
    <w:rsid w:val="00B36E63"/>
    <w:rsid w:val="00B418B2"/>
    <w:rsid w:val="00B74C5E"/>
    <w:rsid w:val="00BD5E8F"/>
    <w:rsid w:val="00BE734F"/>
    <w:rsid w:val="00BF655B"/>
    <w:rsid w:val="00C06412"/>
    <w:rsid w:val="00C066FA"/>
    <w:rsid w:val="00C33D02"/>
    <w:rsid w:val="00C43BDD"/>
    <w:rsid w:val="00C50865"/>
    <w:rsid w:val="00C843A0"/>
    <w:rsid w:val="00CB3692"/>
    <w:rsid w:val="00CD61DB"/>
    <w:rsid w:val="00CE7F83"/>
    <w:rsid w:val="00D57F72"/>
    <w:rsid w:val="00D723D3"/>
    <w:rsid w:val="00DA004E"/>
    <w:rsid w:val="00DF2081"/>
    <w:rsid w:val="00DF79D5"/>
    <w:rsid w:val="00E10370"/>
    <w:rsid w:val="00E1651C"/>
    <w:rsid w:val="00E44162"/>
    <w:rsid w:val="00E660C1"/>
    <w:rsid w:val="00E969FB"/>
    <w:rsid w:val="00EB3B32"/>
    <w:rsid w:val="00EB48F6"/>
    <w:rsid w:val="00EC4C03"/>
    <w:rsid w:val="00ED2865"/>
    <w:rsid w:val="00EF7362"/>
    <w:rsid w:val="00F022A4"/>
    <w:rsid w:val="00F10865"/>
    <w:rsid w:val="00F304AC"/>
    <w:rsid w:val="00F33E63"/>
    <w:rsid w:val="00F344B2"/>
    <w:rsid w:val="00F4599D"/>
    <w:rsid w:val="00F66022"/>
    <w:rsid w:val="00F66489"/>
    <w:rsid w:val="00F80A7C"/>
    <w:rsid w:val="00F84F79"/>
    <w:rsid w:val="00F9262E"/>
    <w:rsid w:val="00F9359A"/>
    <w:rsid w:val="00FA0400"/>
    <w:rsid w:val="00FA1E90"/>
    <w:rsid w:val="00FB27E9"/>
    <w:rsid w:val="00FF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74E46DB-1F64-453C-AF7B-37167EA4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C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1875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E44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E44162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E44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E44162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F045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F045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31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A1B1B-47A2-4F29-BA40-7E6576156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福岡県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2</cp:revision>
  <cp:lastPrinted>2022-06-08T03:02:00Z</cp:lastPrinted>
  <dcterms:created xsi:type="dcterms:W3CDTF">2022-06-17T01:36:00Z</dcterms:created>
  <dcterms:modified xsi:type="dcterms:W3CDTF">2022-06-17T01:36:00Z</dcterms:modified>
</cp:coreProperties>
</file>